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CCC" w:rsidRDefault="000D7CCC" w:rsidP="000D7CCC">
      <w:pPr>
        <w:pStyle w:val="11"/>
        <w:ind w:left="1509" w:right="705"/>
        <w:jc w:val="center"/>
      </w:pPr>
      <w:r>
        <w:t>Литература</w:t>
      </w:r>
    </w:p>
    <w:p w:rsidR="0002560B" w:rsidRDefault="0002560B" w:rsidP="000D7CCC">
      <w:pPr>
        <w:pStyle w:val="11"/>
        <w:ind w:left="1509" w:right="705"/>
        <w:jc w:val="center"/>
      </w:pPr>
    </w:p>
    <w:p w:rsidR="000D7CCC" w:rsidRDefault="000D7CCC" w:rsidP="000D7CCC">
      <w:pPr>
        <w:pStyle w:val="a3"/>
        <w:spacing w:before="11"/>
        <w:ind w:left="0"/>
        <w:rPr>
          <w:b/>
          <w:sz w:val="13"/>
        </w:rPr>
      </w:pPr>
    </w:p>
    <w:tbl>
      <w:tblPr>
        <w:tblStyle w:val="TableNormal"/>
        <w:tblW w:w="0" w:type="auto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1095"/>
        <w:gridCol w:w="4003"/>
        <w:gridCol w:w="2835"/>
        <w:gridCol w:w="1048"/>
        <w:gridCol w:w="6"/>
      </w:tblGrid>
      <w:tr w:rsidR="000D7CCC" w:rsidRPr="0002560B" w:rsidTr="0002560B">
        <w:trPr>
          <w:trHeight w:val="258"/>
        </w:trPr>
        <w:tc>
          <w:tcPr>
            <w:tcW w:w="9746" w:type="dxa"/>
            <w:gridSpan w:val="6"/>
          </w:tcPr>
          <w:p w:rsidR="000D7CCC" w:rsidRPr="0002560B" w:rsidRDefault="000D7CCC" w:rsidP="0021783F">
            <w:pPr>
              <w:pStyle w:val="TableParagraph"/>
              <w:spacing w:line="240" w:lineRule="auto"/>
              <w:ind w:left="3773"/>
              <w:rPr>
                <w:b/>
              </w:rPr>
            </w:pPr>
            <w:r w:rsidRPr="0002560B">
              <w:rPr>
                <w:b/>
              </w:rPr>
              <w:t>6.1</w:t>
            </w:r>
            <w:r w:rsidRPr="0002560B">
              <w:rPr>
                <w:b/>
                <w:spacing w:val="-4"/>
              </w:rPr>
              <w:t xml:space="preserve"> </w:t>
            </w:r>
            <w:proofErr w:type="spellStart"/>
            <w:r w:rsidRPr="0002560B">
              <w:rPr>
                <w:b/>
              </w:rPr>
              <w:t>Основная</w:t>
            </w:r>
            <w:proofErr w:type="spellEnd"/>
            <w:r w:rsidRPr="0002560B">
              <w:rPr>
                <w:b/>
                <w:spacing w:val="-2"/>
              </w:rPr>
              <w:t xml:space="preserve"> </w:t>
            </w:r>
            <w:proofErr w:type="spellStart"/>
            <w:r w:rsidRPr="0002560B">
              <w:rPr>
                <w:b/>
              </w:rPr>
              <w:t>литература</w:t>
            </w:r>
            <w:proofErr w:type="spellEnd"/>
          </w:p>
        </w:tc>
      </w:tr>
      <w:tr w:rsidR="000D7CCC" w:rsidRPr="0002560B" w:rsidTr="0002560B">
        <w:trPr>
          <w:gridAfter w:val="1"/>
          <w:wAfter w:w="6" w:type="dxa"/>
          <w:trHeight w:val="258"/>
        </w:trPr>
        <w:tc>
          <w:tcPr>
            <w:tcW w:w="1854" w:type="dxa"/>
            <w:gridSpan w:val="2"/>
          </w:tcPr>
          <w:p w:rsidR="000D7CCC" w:rsidRPr="0002560B" w:rsidRDefault="000D7CCC" w:rsidP="0021783F">
            <w:pPr>
              <w:pStyle w:val="TableParagraph"/>
              <w:spacing w:line="213" w:lineRule="exact"/>
              <w:ind w:left="66"/>
            </w:pPr>
            <w:proofErr w:type="spellStart"/>
            <w:r w:rsidRPr="0002560B">
              <w:t>Авторы</w:t>
            </w:r>
            <w:proofErr w:type="spellEnd"/>
            <w:r w:rsidRPr="0002560B">
              <w:t>,</w:t>
            </w:r>
            <w:r w:rsidRPr="0002560B">
              <w:rPr>
                <w:spacing w:val="-6"/>
              </w:rPr>
              <w:t xml:space="preserve"> </w:t>
            </w:r>
            <w:proofErr w:type="spellStart"/>
            <w:r w:rsidRPr="0002560B">
              <w:t>составители</w:t>
            </w:r>
            <w:proofErr w:type="spellEnd"/>
          </w:p>
        </w:tc>
        <w:tc>
          <w:tcPr>
            <w:tcW w:w="4003" w:type="dxa"/>
          </w:tcPr>
          <w:p w:rsidR="000D7CCC" w:rsidRPr="0002560B" w:rsidRDefault="000D7CCC" w:rsidP="0021783F">
            <w:pPr>
              <w:pStyle w:val="TableParagraph"/>
              <w:spacing w:line="213" w:lineRule="exact"/>
              <w:ind w:left="1499" w:right="1479"/>
              <w:jc w:val="center"/>
            </w:pPr>
            <w:proofErr w:type="spellStart"/>
            <w:r w:rsidRPr="0002560B">
              <w:t>Заглавие</w:t>
            </w:r>
            <w:proofErr w:type="spellEnd"/>
          </w:p>
        </w:tc>
        <w:tc>
          <w:tcPr>
            <w:tcW w:w="2835" w:type="dxa"/>
          </w:tcPr>
          <w:p w:rsidR="000D7CCC" w:rsidRPr="0002560B" w:rsidRDefault="000D7CCC" w:rsidP="0021783F">
            <w:pPr>
              <w:pStyle w:val="TableParagraph"/>
              <w:spacing w:line="213" w:lineRule="exact"/>
              <w:ind w:left="358"/>
            </w:pPr>
            <w:proofErr w:type="spellStart"/>
            <w:r w:rsidRPr="0002560B">
              <w:t>Издательство</w:t>
            </w:r>
            <w:proofErr w:type="spellEnd"/>
            <w:r w:rsidRPr="0002560B">
              <w:t>,</w:t>
            </w:r>
            <w:r w:rsidRPr="0002560B">
              <w:rPr>
                <w:spacing w:val="-5"/>
              </w:rPr>
              <w:t xml:space="preserve"> </w:t>
            </w:r>
            <w:proofErr w:type="spellStart"/>
            <w:r w:rsidRPr="0002560B">
              <w:t>год</w:t>
            </w:r>
            <w:proofErr w:type="spellEnd"/>
          </w:p>
        </w:tc>
        <w:tc>
          <w:tcPr>
            <w:tcW w:w="1048" w:type="dxa"/>
          </w:tcPr>
          <w:p w:rsidR="000D7CCC" w:rsidRPr="0002560B" w:rsidRDefault="000D7CCC" w:rsidP="000D7CCC">
            <w:pPr>
              <w:pStyle w:val="TableParagraph"/>
              <w:spacing w:line="213" w:lineRule="exact"/>
              <w:ind w:left="-92" w:firstLine="92"/>
              <w:jc w:val="center"/>
            </w:pPr>
            <w:proofErr w:type="spellStart"/>
            <w:r w:rsidRPr="0002560B">
              <w:t>Количество</w:t>
            </w:r>
            <w:proofErr w:type="spellEnd"/>
          </w:p>
        </w:tc>
      </w:tr>
      <w:tr w:rsidR="000D7CCC" w:rsidRPr="0002560B" w:rsidTr="0002560B">
        <w:trPr>
          <w:gridAfter w:val="1"/>
          <w:wAfter w:w="6" w:type="dxa"/>
          <w:trHeight w:val="1334"/>
        </w:trPr>
        <w:tc>
          <w:tcPr>
            <w:tcW w:w="1854" w:type="dxa"/>
            <w:gridSpan w:val="2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Бурмистров, А.Н.,</w:t>
            </w:r>
            <w:r w:rsidRPr="0002560B">
              <w:rPr>
                <w:lang w:val="ru-RU"/>
              </w:rPr>
              <w:br/>
            </w:r>
            <w:proofErr w:type="spellStart"/>
            <w:r w:rsidRPr="0002560B">
              <w:rPr>
                <w:color w:val="000000"/>
                <w:lang w:val="ru-RU"/>
              </w:rPr>
              <w:t>Синявина</w:t>
            </w:r>
            <w:proofErr w:type="spellEnd"/>
            <w:r w:rsidRPr="0002560B">
              <w:rPr>
                <w:color w:val="000000"/>
                <w:lang w:val="ru-RU"/>
              </w:rPr>
              <w:t>, М.П.</w:t>
            </w:r>
          </w:p>
        </w:tc>
        <w:tc>
          <w:tcPr>
            <w:tcW w:w="4003" w:type="dxa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Кадровое делопроизводство и стандартизация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труда: учебное пособие</w:t>
            </w:r>
            <w:bookmarkStart w:id="0" w:name="_GoBack"/>
            <w:bookmarkEnd w:id="0"/>
          </w:p>
        </w:tc>
        <w:tc>
          <w:tcPr>
            <w:tcW w:w="2835" w:type="dxa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Санкт-Петербург: Санкт-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Петербургский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политехнический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университет Петра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Великого, 2020</w:t>
            </w:r>
          </w:p>
        </w:tc>
        <w:tc>
          <w:tcPr>
            <w:tcW w:w="1048" w:type="dxa"/>
          </w:tcPr>
          <w:p w:rsidR="000D7CCC" w:rsidRPr="0002560B" w:rsidRDefault="000D7CCC" w:rsidP="0021783F">
            <w:pPr>
              <w:pStyle w:val="TableParagraph"/>
              <w:spacing w:line="240" w:lineRule="auto"/>
              <w:ind w:left="0"/>
              <w:rPr>
                <w:b/>
                <w:lang w:val="ru-RU"/>
              </w:rPr>
            </w:pPr>
          </w:p>
          <w:p w:rsidR="000D7CCC" w:rsidRPr="0002560B" w:rsidRDefault="000D7CCC" w:rsidP="0021783F">
            <w:pPr>
              <w:pStyle w:val="TableParagraph"/>
              <w:spacing w:before="11" w:line="240" w:lineRule="auto"/>
              <w:ind w:left="0"/>
              <w:rPr>
                <w:b/>
                <w:lang w:val="ru-RU"/>
              </w:rPr>
            </w:pPr>
          </w:p>
          <w:p w:rsidR="000D7CCC" w:rsidRPr="0002560B" w:rsidRDefault="000D7CCC" w:rsidP="000D7CCC">
            <w:pPr>
              <w:pStyle w:val="TableParagraph"/>
              <w:spacing w:line="240" w:lineRule="auto"/>
              <w:ind w:left="50" w:right="132" w:hanging="50"/>
              <w:jc w:val="center"/>
            </w:pPr>
            <w:r w:rsidRPr="0002560B">
              <w:t>ЭБС</w:t>
            </w:r>
          </w:p>
        </w:tc>
      </w:tr>
      <w:tr w:rsidR="000D7CCC" w:rsidRPr="0002560B" w:rsidTr="0002560B">
        <w:trPr>
          <w:gridAfter w:val="1"/>
          <w:wAfter w:w="6" w:type="dxa"/>
          <w:trHeight w:val="460"/>
        </w:trPr>
        <w:tc>
          <w:tcPr>
            <w:tcW w:w="1854" w:type="dxa"/>
            <w:gridSpan w:val="2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Павлова</w:t>
            </w:r>
            <w:proofErr w:type="spellEnd"/>
            <w:r w:rsidRPr="0002560B">
              <w:rPr>
                <w:color w:val="000000"/>
              </w:rPr>
              <w:t>, Р.С.</w:t>
            </w:r>
          </w:p>
        </w:tc>
        <w:tc>
          <w:tcPr>
            <w:tcW w:w="4003" w:type="dxa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Документационное обеспечение работы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кадровой службы: учебное пособие для вузов</w:t>
            </w:r>
          </w:p>
        </w:tc>
        <w:tc>
          <w:tcPr>
            <w:tcW w:w="2835" w:type="dxa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Санкт-Петербург</w:t>
            </w:r>
            <w:proofErr w:type="spellEnd"/>
            <w:r w:rsidRPr="0002560B">
              <w:rPr>
                <w:color w:val="000000"/>
              </w:rPr>
              <w:t xml:space="preserve">: </w:t>
            </w:r>
            <w:proofErr w:type="spellStart"/>
            <w:r w:rsidRPr="0002560B">
              <w:rPr>
                <w:color w:val="000000"/>
              </w:rPr>
              <w:t>Лань</w:t>
            </w:r>
            <w:proofErr w:type="spellEnd"/>
            <w:r w:rsidRPr="0002560B">
              <w:rPr>
                <w:color w:val="000000"/>
              </w:rPr>
              <w:t>,</w:t>
            </w:r>
            <w:r w:rsidRPr="0002560B">
              <w:br/>
            </w:r>
            <w:r w:rsidRPr="0002560B">
              <w:rPr>
                <w:color w:val="000000"/>
              </w:rPr>
              <w:t>2023</w:t>
            </w:r>
          </w:p>
        </w:tc>
        <w:tc>
          <w:tcPr>
            <w:tcW w:w="1048" w:type="dxa"/>
          </w:tcPr>
          <w:p w:rsidR="000D7CCC" w:rsidRPr="0002560B" w:rsidRDefault="000D7CCC" w:rsidP="000D7CCC">
            <w:pPr>
              <w:pStyle w:val="TableParagraph"/>
              <w:spacing w:before="115" w:line="240" w:lineRule="auto"/>
              <w:ind w:left="0" w:right="-10"/>
              <w:jc w:val="center"/>
            </w:pPr>
            <w:r w:rsidRPr="0002560B">
              <w:t>ЭБС</w:t>
            </w:r>
          </w:p>
        </w:tc>
      </w:tr>
      <w:tr w:rsidR="000D7CCC" w:rsidRPr="0002560B" w:rsidTr="0002560B">
        <w:trPr>
          <w:trHeight w:val="354"/>
        </w:trPr>
        <w:tc>
          <w:tcPr>
            <w:tcW w:w="9746" w:type="dxa"/>
            <w:gridSpan w:val="6"/>
          </w:tcPr>
          <w:p w:rsidR="000D7CCC" w:rsidRPr="0002560B" w:rsidRDefault="000D7CCC" w:rsidP="0021783F">
            <w:pPr>
              <w:pStyle w:val="TableParagraph"/>
              <w:spacing w:before="2" w:line="240" w:lineRule="auto"/>
              <w:ind w:left="0"/>
              <w:jc w:val="center"/>
              <w:rPr>
                <w:b/>
              </w:rPr>
            </w:pPr>
            <w:r w:rsidRPr="0002560B">
              <w:rPr>
                <w:b/>
              </w:rPr>
              <w:t>6.2</w:t>
            </w:r>
            <w:r w:rsidRPr="0002560B">
              <w:rPr>
                <w:b/>
                <w:spacing w:val="-4"/>
              </w:rPr>
              <w:t xml:space="preserve"> </w:t>
            </w:r>
            <w:proofErr w:type="spellStart"/>
            <w:r w:rsidRPr="0002560B">
              <w:rPr>
                <w:b/>
              </w:rPr>
              <w:t>Дополнительная</w:t>
            </w:r>
            <w:proofErr w:type="spellEnd"/>
            <w:r w:rsidRPr="0002560B">
              <w:rPr>
                <w:b/>
              </w:rPr>
              <w:t xml:space="preserve"> </w:t>
            </w:r>
            <w:proofErr w:type="spellStart"/>
            <w:r w:rsidRPr="0002560B">
              <w:rPr>
                <w:b/>
              </w:rPr>
              <w:t>литература</w:t>
            </w:r>
            <w:proofErr w:type="spellEnd"/>
          </w:p>
        </w:tc>
      </w:tr>
      <w:tr w:rsidR="000D7CCC" w:rsidRPr="0002560B" w:rsidTr="0002560B">
        <w:trPr>
          <w:gridAfter w:val="1"/>
          <w:wAfter w:w="6" w:type="dxa"/>
          <w:trHeight w:val="897"/>
        </w:trPr>
        <w:tc>
          <w:tcPr>
            <w:tcW w:w="1854" w:type="dxa"/>
            <w:gridSpan w:val="2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Казакевич, Т.А.,</w:t>
            </w:r>
            <w:r w:rsidRPr="0002560B">
              <w:rPr>
                <w:lang w:val="ru-RU"/>
              </w:rPr>
              <w:br/>
            </w:r>
            <w:proofErr w:type="spellStart"/>
            <w:r w:rsidRPr="0002560B">
              <w:rPr>
                <w:color w:val="000000"/>
                <w:lang w:val="ru-RU"/>
              </w:rPr>
              <w:t>Ткалич</w:t>
            </w:r>
            <w:proofErr w:type="spellEnd"/>
            <w:r w:rsidRPr="0002560B">
              <w:rPr>
                <w:color w:val="000000"/>
                <w:lang w:val="ru-RU"/>
              </w:rPr>
              <w:t>, А.И.</w:t>
            </w:r>
          </w:p>
        </w:tc>
        <w:tc>
          <w:tcPr>
            <w:tcW w:w="4003" w:type="dxa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Документационное обеспечение управления: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учебник и практикум</w:t>
            </w:r>
          </w:p>
        </w:tc>
        <w:tc>
          <w:tcPr>
            <w:tcW w:w="2835" w:type="dxa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Москва</w:t>
            </w:r>
            <w:proofErr w:type="spellEnd"/>
            <w:r w:rsidRPr="0002560B">
              <w:rPr>
                <w:color w:val="000000"/>
              </w:rPr>
              <w:t xml:space="preserve">: </w:t>
            </w:r>
            <w:proofErr w:type="spellStart"/>
            <w:r w:rsidRPr="0002560B">
              <w:rPr>
                <w:color w:val="000000"/>
              </w:rPr>
              <w:t>Юрайт</w:t>
            </w:r>
            <w:proofErr w:type="spellEnd"/>
            <w:r w:rsidRPr="0002560B">
              <w:rPr>
                <w:color w:val="000000"/>
              </w:rPr>
              <w:t>, 2023</w:t>
            </w:r>
          </w:p>
        </w:tc>
        <w:tc>
          <w:tcPr>
            <w:tcW w:w="1048" w:type="dxa"/>
          </w:tcPr>
          <w:p w:rsidR="000D7CCC" w:rsidRPr="0002560B" w:rsidRDefault="000D7CCC" w:rsidP="0021783F">
            <w:pPr>
              <w:pStyle w:val="TableParagraph"/>
              <w:spacing w:before="2" w:line="240" w:lineRule="auto"/>
              <w:ind w:left="0"/>
              <w:jc w:val="center"/>
              <w:rPr>
                <w:b/>
              </w:rPr>
            </w:pPr>
            <w:r w:rsidRPr="0002560B">
              <w:t>ЭБС</w:t>
            </w:r>
          </w:p>
        </w:tc>
      </w:tr>
      <w:tr w:rsidR="000D7CCC" w:rsidRPr="0002560B" w:rsidTr="0002560B">
        <w:trPr>
          <w:gridAfter w:val="1"/>
          <w:wAfter w:w="6" w:type="dxa"/>
          <w:trHeight w:val="897"/>
        </w:trPr>
        <w:tc>
          <w:tcPr>
            <w:tcW w:w="1854" w:type="dxa"/>
            <w:gridSpan w:val="2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Кузнецов</w:t>
            </w:r>
            <w:proofErr w:type="spellEnd"/>
            <w:r w:rsidRPr="0002560B">
              <w:rPr>
                <w:color w:val="000000"/>
              </w:rPr>
              <w:t>, И.Н.</w:t>
            </w:r>
          </w:p>
        </w:tc>
        <w:tc>
          <w:tcPr>
            <w:tcW w:w="4003" w:type="dxa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Документационное обеспечение управления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персоналом: учебник и практикум</w:t>
            </w:r>
          </w:p>
        </w:tc>
        <w:tc>
          <w:tcPr>
            <w:tcW w:w="2835" w:type="dxa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Москва</w:t>
            </w:r>
            <w:proofErr w:type="spellEnd"/>
            <w:r w:rsidRPr="0002560B">
              <w:rPr>
                <w:color w:val="000000"/>
              </w:rPr>
              <w:t xml:space="preserve">: </w:t>
            </w:r>
            <w:proofErr w:type="spellStart"/>
            <w:r w:rsidRPr="0002560B">
              <w:rPr>
                <w:color w:val="000000"/>
              </w:rPr>
              <w:t>Юрайт</w:t>
            </w:r>
            <w:proofErr w:type="spellEnd"/>
            <w:r w:rsidRPr="0002560B">
              <w:rPr>
                <w:color w:val="000000"/>
              </w:rPr>
              <w:t>, 2022</w:t>
            </w:r>
          </w:p>
        </w:tc>
        <w:tc>
          <w:tcPr>
            <w:tcW w:w="1048" w:type="dxa"/>
            <w:vAlign w:val="center"/>
          </w:tcPr>
          <w:p w:rsidR="000D7CCC" w:rsidRPr="0002560B" w:rsidRDefault="000D7CCC" w:rsidP="0021783F">
            <w:pPr>
              <w:spacing w:line="238" w:lineRule="auto"/>
              <w:ind w:left="30" w:right="30"/>
              <w:jc w:val="center"/>
            </w:pPr>
            <w:r w:rsidRPr="0002560B">
              <w:rPr>
                <w:color w:val="000000"/>
              </w:rPr>
              <w:t>ЭБС</w:t>
            </w:r>
          </w:p>
        </w:tc>
      </w:tr>
      <w:tr w:rsidR="000D7CCC" w:rsidRPr="0002560B" w:rsidTr="0002560B">
        <w:trPr>
          <w:gridAfter w:val="1"/>
          <w:wAfter w:w="6" w:type="dxa"/>
          <w:trHeight w:val="897"/>
        </w:trPr>
        <w:tc>
          <w:tcPr>
            <w:tcW w:w="1854" w:type="dxa"/>
            <w:gridSpan w:val="2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Абуладзе, Д.Г.,</w:t>
            </w:r>
            <w:r w:rsidRPr="0002560B">
              <w:rPr>
                <w:lang w:val="ru-RU"/>
              </w:rPr>
              <w:br/>
            </w:r>
            <w:proofErr w:type="spellStart"/>
            <w:r w:rsidRPr="0002560B">
              <w:rPr>
                <w:color w:val="000000"/>
                <w:lang w:val="ru-RU"/>
              </w:rPr>
              <w:t>Выпряжкина</w:t>
            </w:r>
            <w:proofErr w:type="spellEnd"/>
            <w:r w:rsidRPr="0002560B">
              <w:rPr>
                <w:color w:val="000000"/>
                <w:lang w:val="ru-RU"/>
              </w:rPr>
              <w:t>, И.Б.</w:t>
            </w:r>
          </w:p>
        </w:tc>
        <w:tc>
          <w:tcPr>
            <w:tcW w:w="4003" w:type="dxa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Документационное обеспечение управления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персоналом: учебник и практикум</w:t>
            </w:r>
          </w:p>
        </w:tc>
        <w:tc>
          <w:tcPr>
            <w:tcW w:w="2835" w:type="dxa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Москва</w:t>
            </w:r>
            <w:proofErr w:type="spellEnd"/>
            <w:r w:rsidRPr="0002560B">
              <w:rPr>
                <w:color w:val="000000"/>
              </w:rPr>
              <w:t xml:space="preserve">: </w:t>
            </w:r>
            <w:proofErr w:type="spellStart"/>
            <w:r w:rsidRPr="0002560B">
              <w:rPr>
                <w:color w:val="000000"/>
              </w:rPr>
              <w:t>Юрайт</w:t>
            </w:r>
            <w:proofErr w:type="spellEnd"/>
            <w:r w:rsidRPr="0002560B">
              <w:rPr>
                <w:color w:val="000000"/>
              </w:rPr>
              <w:t>, 2023</w:t>
            </w:r>
          </w:p>
        </w:tc>
        <w:tc>
          <w:tcPr>
            <w:tcW w:w="1048" w:type="dxa"/>
            <w:vAlign w:val="center"/>
          </w:tcPr>
          <w:p w:rsidR="000D7CCC" w:rsidRPr="0002560B" w:rsidRDefault="000D7CCC" w:rsidP="0021783F">
            <w:pPr>
              <w:spacing w:line="238" w:lineRule="auto"/>
              <w:ind w:left="30" w:right="30"/>
              <w:jc w:val="center"/>
            </w:pPr>
            <w:r w:rsidRPr="0002560B">
              <w:rPr>
                <w:color w:val="000000"/>
              </w:rPr>
              <w:t>ЭБС</w:t>
            </w:r>
          </w:p>
        </w:tc>
      </w:tr>
      <w:tr w:rsidR="000D7CCC" w:rsidRPr="0002560B" w:rsidTr="0002560B">
        <w:trPr>
          <w:gridAfter w:val="1"/>
          <w:wAfter w:w="6" w:type="dxa"/>
          <w:trHeight w:val="897"/>
        </w:trPr>
        <w:tc>
          <w:tcPr>
            <w:tcW w:w="1854" w:type="dxa"/>
            <w:gridSpan w:val="2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Кузнецов</w:t>
            </w:r>
            <w:proofErr w:type="spellEnd"/>
            <w:r w:rsidRPr="0002560B">
              <w:rPr>
                <w:color w:val="000000"/>
              </w:rPr>
              <w:t>, И.Н.</w:t>
            </w:r>
          </w:p>
        </w:tc>
        <w:tc>
          <w:tcPr>
            <w:tcW w:w="4003" w:type="dxa"/>
          </w:tcPr>
          <w:p w:rsidR="000D7CCC" w:rsidRPr="0002560B" w:rsidRDefault="000D7CCC" w:rsidP="0021783F">
            <w:pPr>
              <w:spacing w:line="238" w:lineRule="auto"/>
              <w:ind w:left="30" w:right="30"/>
              <w:rPr>
                <w:lang w:val="ru-RU"/>
              </w:rPr>
            </w:pPr>
            <w:r w:rsidRPr="0002560B">
              <w:rPr>
                <w:color w:val="000000"/>
                <w:lang w:val="ru-RU"/>
              </w:rPr>
              <w:t>Документационное обеспечение управления.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Документооборот и делопроизводство: учебник</w:t>
            </w:r>
            <w:r w:rsidRPr="0002560B">
              <w:rPr>
                <w:lang w:val="ru-RU"/>
              </w:rPr>
              <w:br/>
            </w:r>
            <w:r w:rsidRPr="0002560B">
              <w:rPr>
                <w:color w:val="000000"/>
                <w:lang w:val="ru-RU"/>
              </w:rPr>
              <w:t>и практикум</w:t>
            </w:r>
          </w:p>
        </w:tc>
        <w:tc>
          <w:tcPr>
            <w:tcW w:w="2835" w:type="dxa"/>
          </w:tcPr>
          <w:p w:rsidR="000D7CCC" w:rsidRPr="0002560B" w:rsidRDefault="000D7CCC" w:rsidP="0021783F">
            <w:pPr>
              <w:spacing w:line="238" w:lineRule="auto"/>
              <w:ind w:left="30" w:right="30"/>
            </w:pPr>
            <w:proofErr w:type="spellStart"/>
            <w:r w:rsidRPr="0002560B">
              <w:rPr>
                <w:color w:val="000000"/>
              </w:rPr>
              <w:t>Москва</w:t>
            </w:r>
            <w:proofErr w:type="spellEnd"/>
            <w:r w:rsidRPr="0002560B">
              <w:rPr>
                <w:color w:val="000000"/>
              </w:rPr>
              <w:t xml:space="preserve">: </w:t>
            </w:r>
            <w:proofErr w:type="spellStart"/>
            <w:r w:rsidRPr="0002560B">
              <w:rPr>
                <w:color w:val="000000"/>
              </w:rPr>
              <w:t>Юрайт</w:t>
            </w:r>
            <w:proofErr w:type="spellEnd"/>
            <w:r w:rsidRPr="0002560B">
              <w:rPr>
                <w:color w:val="000000"/>
              </w:rPr>
              <w:t>, 2023</w:t>
            </w:r>
          </w:p>
        </w:tc>
        <w:tc>
          <w:tcPr>
            <w:tcW w:w="1048" w:type="dxa"/>
            <w:vAlign w:val="center"/>
          </w:tcPr>
          <w:p w:rsidR="000D7CCC" w:rsidRPr="0002560B" w:rsidRDefault="000D7CCC" w:rsidP="0021783F">
            <w:pPr>
              <w:spacing w:line="238" w:lineRule="auto"/>
              <w:ind w:left="30" w:right="30"/>
              <w:jc w:val="center"/>
            </w:pPr>
            <w:r w:rsidRPr="0002560B">
              <w:rPr>
                <w:color w:val="000000"/>
              </w:rPr>
              <w:t>ЭБС</w:t>
            </w:r>
          </w:p>
        </w:tc>
      </w:tr>
      <w:tr w:rsidR="000D7CCC" w:rsidRPr="0002560B" w:rsidTr="0002560B">
        <w:trPr>
          <w:trHeight w:val="258"/>
        </w:trPr>
        <w:tc>
          <w:tcPr>
            <w:tcW w:w="9746" w:type="dxa"/>
            <w:gridSpan w:val="6"/>
          </w:tcPr>
          <w:p w:rsidR="000D7CCC" w:rsidRPr="0002560B" w:rsidRDefault="000D7CCC" w:rsidP="0021783F">
            <w:pPr>
              <w:pStyle w:val="TableParagraph"/>
              <w:spacing w:line="240" w:lineRule="auto"/>
              <w:ind w:left="0"/>
              <w:jc w:val="center"/>
              <w:rPr>
                <w:b/>
                <w:lang w:val="ru-RU"/>
              </w:rPr>
            </w:pPr>
            <w:r w:rsidRPr="0002560B">
              <w:rPr>
                <w:b/>
                <w:lang w:val="ru-RU"/>
              </w:rPr>
              <w:t>6.3</w:t>
            </w:r>
            <w:r w:rsidRPr="0002560B">
              <w:rPr>
                <w:b/>
                <w:spacing w:val="-3"/>
                <w:lang w:val="ru-RU"/>
              </w:rPr>
              <w:t xml:space="preserve"> </w:t>
            </w:r>
            <w:r w:rsidRPr="0002560B">
              <w:rPr>
                <w:b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0D7CCC" w:rsidRPr="0002560B" w:rsidTr="0002560B">
        <w:trPr>
          <w:trHeight w:val="268"/>
        </w:trPr>
        <w:tc>
          <w:tcPr>
            <w:tcW w:w="759" w:type="dxa"/>
          </w:tcPr>
          <w:p w:rsidR="000D7CCC" w:rsidRPr="0002560B" w:rsidRDefault="000D7CCC" w:rsidP="0021783F">
            <w:pPr>
              <w:pStyle w:val="TableParagraph"/>
              <w:spacing w:line="213" w:lineRule="exact"/>
              <w:ind w:left="0" w:right="7"/>
              <w:jc w:val="right"/>
            </w:pPr>
            <w:r w:rsidRPr="0002560B">
              <w:t>6.3.1</w:t>
            </w:r>
          </w:p>
        </w:tc>
        <w:tc>
          <w:tcPr>
            <w:tcW w:w="8987" w:type="dxa"/>
            <w:gridSpan w:val="5"/>
          </w:tcPr>
          <w:p w:rsidR="000D7CCC" w:rsidRPr="0002560B" w:rsidRDefault="0002560B" w:rsidP="0021783F">
            <w:pPr>
              <w:pStyle w:val="TableParagraph"/>
              <w:spacing w:line="213" w:lineRule="exact"/>
              <w:ind w:left="37"/>
            </w:pPr>
            <w:hyperlink r:id="rId4">
              <w:r w:rsidR="000D7CCC" w:rsidRPr="0002560B">
                <w:t>http://www.1c.its.ru</w:t>
              </w:r>
            </w:hyperlink>
          </w:p>
        </w:tc>
      </w:tr>
      <w:tr w:rsidR="000D7CCC" w:rsidRPr="0002560B" w:rsidTr="0002560B">
        <w:trPr>
          <w:trHeight w:val="258"/>
        </w:trPr>
        <w:tc>
          <w:tcPr>
            <w:tcW w:w="759" w:type="dxa"/>
          </w:tcPr>
          <w:p w:rsidR="000D7CCC" w:rsidRPr="0002560B" w:rsidRDefault="000D7CCC" w:rsidP="0021783F">
            <w:pPr>
              <w:pStyle w:val="TableParagraph"/>
              <w:spacing w:line="209" w:lineRule="exact"/>
              <w:ind w:left="0" w:right="7"/>
              <w:jc w:val="right"/>
            </w:pPr>
            <w:r w:rsidRPr="0002560B">
              <w:t>6.3.2</w:t>
            </w:r>
          </w:p>
        </w:tc>
        <w:tc>
          <w:tcPr>
            <w:tcW w:w="8987" w:type="dxa"/>
            <w:gridSpan w:val="5"/>
          </w:tcPr>
          <w:p w:rsidR="000D7CCC" w:rsidRPr="0002560B" w:rsidRDefault="0002560B" w:rsidP="0021783F">
            <w:pPr>
              <w:pStyle w:val="TableParagraph"/>
              <w:spacing w:line="209" w:lineRule="exact"/>
              <w:ind w:left="37"/>
            </w:pPr>
            <w:hyperlink r:id="rId5">
              <w:r w:rsidR="000D7CCC" w:rsidRPr="0002560B">
                <w:t>http://www.consultant.ru</w:t>
              </w:r>
            </w:hyperlink>
          </w:p>
        </w:tc>
      </w:tr>
      <w:tr w:rsidR="000D7CCC" w:rsidRPr="0002560B" w:rsidTr="0002560B">
        <w:trPr>
          <w:trHeight w:val="258"/>
        </w:trPr>
        <w:tc>
          <w:tcPr>
            <w:tcW w:w="759" w:type="dxa"/>
          </w:tcPr>
          <w:p w:rsidR="000D7CCC" w:rsidRPr="0002560B" w:rsidRDefault="000D7CCC" w:rsidP="0021783F">
            <w:pPr>
              <w:pStyle w:val="TableParagraph"/>
              <w:spacing w:line="209" w:lineRule="exact"/>
              <w:ind w:left="0" w:right="7"/>
              <w:jc w:val="right"/>
            </w:pPr>
            <w:r w:rsidRPr="0002560B">
              <w:t>6.3.3</w:t>
            </w:r>
          </w:p>
        </w:tc>
        <w:tc>
          <w:tcPr>
            <w:tcW w:w="8987" w:type="dxa"/>
            <w:gridSpan w:val="5"/>
          </w:tcPr>
          <w:p w:rsidR="000D7CCC" w:rsidRPr="0002560B" w:rsidRDefault="000D7CCC" w:rsidP="0021783F">
            <w:pPr>
              <w:pStyle w:val="TableParagraph"/>
              <w:spacing w:line="209" w:lineRule="exact"/>
              <w:ind w:left="37"/>
              <w:rPr>
                <w:lang w:val="ru-RU"/>
              </w:rPr>
            </w:pPr>
            <w:r w:rsidRPr="0002560B">
              <w:rPr>
                <w:lang w:val="ru-RU"/>
              </w:rPr>
              <w:t xml:space="preserve">Контур Школа Кадры и </w:t>
            </w:r>
            <w:r w:rsidRPr="0002560B">
              <w:t>HR</w:t>
            </w:r>
            <w:r w:rsidRPr="0002560B">
              <w:rPr>
                <w:lang w:val="ru-RU"/>
              </w:rPr>
              <w:t xml:space="preserve"> // </w:t>
            </w:r>
            <w:r w:rsidRPr="0002560B">
              <w:t>https</w:t>
            </w:r>
            <w:r w:rsidRPr="0002560B">
              <w:rPr>
                <w:lang w:val="ru-RU"/>
              </w:rPr>
              <w:t>://</w:t>
            </w:r>
            <w:r w:rsidRPr="0002560B">
              <w:t>school</w:t>
            </w:r>
            <w:r w:rsidRPr="0002560B">
              <w:rPr>
                <w:lang w:val="ru-RU"/>
              </w:rPr>
              <w:t>.</w:t>
            </w:r>
            <w:proofErr w:type="spellStart"/>
            <w:r w:rsidRPr="0002560B">
              <w:t>kontur</w:t>
            </w:r>
            <w:proofErr w:type="spellEnd"/>
            <w:r w:rsidRPr="0002560B">
              <w:rPr>
                <w:lang w:val="ru-RU"/>
              </w:rPr>
              <w:t>.</w:t>
            </w:r>
            <w:proofErr w:type="spellStart"/>
            <w:r w:rsidRPr="0002560B">
              <w:t>ru</w:t>
            </w:r>
            <w:proofErr w:type="spellEnd"/>
            <w:r w:rsidRPr="0002560B">
              <w:rPr>
                <w:lang w:val="ru-RU"/>
              </w:rPr>
              <w:t>/</w:t>
            </w:r>
            <w:proofErr w:type="spellStart"/>
            <w:r w:rsidRPr="0002560B">
              <w:t>puBliCatiOns</w:t>
            </w:r>
            <w:proofErr w:type="spellEnd"/>
            <w:r w:rsidRPr="0002560B">
              <w:rPr>
                <w:lang w:val="ru-RU"/>
              </w:rPr>
              <w:t>/1636</w:t>
            </w:r>
          </w:p>
        </w:tc>
      </w:tr>
      <w:tr w:rsidR="000D7CCC" w:rsidRPr="0002560B" w:rsidTr="0002560B">
        <w:trPr>
          <w:trHeight w:val="258"/>
        </w:trPr>
        <w:tc>
          <w:tcPr>
            <w:tcW w:w="759" w:type="dxa"/>
          </w:tcPr>
          <w:p w:rsidR="000D7CCC" w:rsidRPr="0002560B" w:rsidRDefault="000D7CCC" w:rsidP="0021783F">
            <w:pPr>
              <w:pStyle w:val="TableParagraph"/>
              <w:spacing w:line="209" w:lineRule="exact"/>
              <w:ind w:left="0" w:right="7"/>
              <w:jc w:val="right"/>
            </w:pPr>
            <w:r w:rsidRPr="0002560B">
              <w:t>6.3.4</w:t>
            </w:r>
          </w:p>
        </w:tc>
        <w:tc>
          <w:tcPr>
            <w:tcW w:w="8987" w:type="dxa"/>
            <w:gridSpan w:val="5"/>
          </w:tcPr>
          <w:p w:rsidR="000D7CCC" w:rsidRPr="0002560B" w:rsidRDefault="000D7CCC" w:rsidP="0021783F">
            <w:pPr>
              <w:pStyle w:val="TableParagraph"/>
              <w:spacing w:line="209" w:lineRule="exact"/>
              <w:ind w:left="37"/>
            </w:pPr>
            <w:r w:rsidRPr="0002560B">
              <w:t>Edu.1cfresh.com</w:t>
            </w:r>
          </w:p>
        </w:tc>
      </w:tr>
      <w:tr w:rsidR="000D7CCC" w:rsidRPr="0002560B" w:rsidTr="0002560B">
        <w:trPr>
          <w:trHeight w:val="258"/>
        </w:trPr>
        <w:tc>
          <w:tcPr>
            <w:tcW w:w="759" w:type="dxa"/>
          </w:tcPr>
          <w:p w:rsidR="000D7CCC" w:rsidRPr="0002560B" w:rsidRDefault="000D7CCC" w:rsidP="0021783F">
            <w:pPr>
              <w:pStyle w:val="TableParagraph"/>
              <w:spacing w:line="209" w:lineRule="exact"/>
              <w:ind w:left="0" w:right="7"/>
              <w:jc w:val="right"/>
            </w:pPr>
            <w:r w:rsidRPr="0002560B">
              <w:t>6.3.5</w:t>
            </w:r>
          </w:p>
        </w:tc>
        <w:tc>
          <w:tcPr>
            <w:tcW w:w="8987" w:type="dxa"/>
            <w:gridSpan w:val="5"/>
          </w:tcPr>
          <w:p w:rsidR="000D7CCC" w:rsidRPr="0002560B" w:rsidRDefault="000D7CCC" w:rsidP="0021783F">
            <w:pPr>
              <w:pStyle w:val="TableParagraph"/>
              <w:spacing w:line="209" w:lineRule="exact"/>
              <w:ind w:left="37"/>
              <w:rPr>
                <w:lang w:val="ru-RU"/>
              </w:rPr>
            </w:pPr>
            <w:r w:rsidRPr="0002560B">
              <w:rPr>
                <w:lang w:val="ru-RU"/>
              </w:rPr>
              <w:t xml:space="preserve">Курс «Кадровое делопроизводство» - </w:t>
            </w:r>
            <w:r w:rsidRPr="0002560B">
              <w:t>https</w:t>
            </w:r>
            <w:r w:rsidRPr="0002560B">
              <w:rPr>
                <w:lang w:val="ru-RU"/>
              </w:rPr>
              <w:t>://</w:t>
            </w:r>
            <w:r w:rsidRPr="0002560B">
              <w:t>do</w:t>
            </w:r>
            <w:r w:rsidRPr="0002560B">
              <w:rPr>
                <w:lang w:val="ru-RU"/>
              </w:rPr>
              <w:t>.</w:t>
            </w:r>
            <w:proofErr w:type="spellStart"/>
            <w:r w:rsidRPr="0002560B">
              <w:t>skif</w:t>
            </w:r>
            <w:proofErr w:type="spellEnd"/>
            <w:r w:rsidRPr="0002560B">
              <w:rPr>
                <w:lang w:val="ru-RU"/>
              </w:rPr>
              <w:t>.</w:t>
            </w:r>
            <w:proofErr w:type="spellStart"/>
            <w:r w:rsidRPr="0002560B">
              <w:t>donstu</w:t>
            </w:r>
            <w:proofErr w:type="spellEnd"/>
            <w:r w:rsidRPr="0002560B">
              <w:rPr>
                <w:lang w:val="ru-RU"/>
              </w:rPr>
              <w:t>.</w:t>
            </w:r>
            <w:proofErr w:type="spellStart"/>
            <w:r w:rsidRPr="0002560B">
              <w:t>ru</w:t>
            </w:r>
            <w:proofErr w:type="spellEnd"/>
            <w:r w:rsidRPr="0002560B">
              <w:rPr>
                <w:lang w:val="ru-RU"/>
              </w:rPr>
              <w:t>/</w:t>
            </w:r>
            <w:r w:rsidRPr="0002560B">
              <w:t>course</w:t>
            </w:r>
            <w:r w:rsidRPr="0002560B">
              <w:rPr>
                <w:lang w:val="ru-RU"/>
              </w:rPr>
              <w:t>/</w:t>
            </w:r>
            <w:r w:rsidRPr="0002560B">
              <w:t>view</w:t>
            </w:r>
            <w:r w:rsidRPr="0002560B">
              <w:rPr>
                <w:lang w:val="ru-RU"/>
              </w:rPr>
              <w:t>.</w:t>
            </w:r>
            <w:proofErr w:type="spellStart"/>
            <w:r w:rsidRPr="0002560B">
              <w:t>php</w:t>
            </w:r>
            <w:proofErr w:type="spellEnd"/>
            <w:r w:rsidRPr="0002560B">
              <w:rPr>
                <w:lang w:val="ru-RU"/>
              </w:rPr>
              <w:t>?</w:t>
            </w:r>
            <w:r w:rsidRPr="0002560B">
              <w:t>id</w:t>
            </w:r>
            <w:r w:rsidRPr="0002560B">
              <w:rPr>
                <w:lang w:val="ru-RU"/>
              </w:rPr>
              <w:t>=1319</w:t>
            </w:r>
          </w:p>
        </w:tc>
      </w:tr>
    </w:tbl>
    <w:p w:rsidR="00DA3549" w:rsidRDefault="00DA3549"/>
    <w:sectPr w:rsidR="00DA3549" w:rsidSect="000D7CC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CC"/>
    <w:rsid w:val="0002560B"/>
    <w:rsid w:val="000D7CCC"/>
    <w:rsid w:val="00166690"/>
    <w:rsid w:val="00DA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D9D9"/>
  <w15:chartTrackingRefBased/>
  <w15:docId w15:val="{1F81EB56-69E6-4532-99F8-81472A161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D7C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7C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D7CCC"/>
    <w:pPr>
      <w:ind w:left="39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D7CC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D7CCC"/>
    <w:pPr>
      <w:ind w:left="393"/>
      <w:jc w:val="both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D7CCC"/>
    <w:pPr>
      <w:spacing w:line="25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" TargetMode="External"/><Relationship Id="rId4" Type="http://schemas.openxmlformats.org/officeDocument/2006/relationships/hyperlink" Target="http://www.1c.it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2026-01-13T23:16:00Z</dcterms:created>
  <dcterms:modified xsi:type="dcterms:W3CDTF">2026-01-25T13:42:00Z</dcterms:modified>
</cp:coreProperties>
</file>